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15382" w:type="dxa"/>
        <w:tblLayout w:type="fixed"/>
        <w:tblLook w:val="04A0" w:firstRow="1" w:lastRow="0" w:firstColumn="1" w:lastColumn="0" w:noHBand="0" w:noVBand="1"/>
      </w:tblPr>
      <w:tblGrid>
        <w:gridCol w:w="1165"/>
        <w:gridCol w:w="1350"/>
        <w:gridCol w:w="810"/>
        <w:gridCol w:w="1530"/>
        <w:gridCol w:w="1260"/>
        <w:gridCol w:w="1620"/>
        <w:gridCol w:w="1710"/>
        <w:gridCol w:w="1620"/>
        <w:gridCol w:w="1170"/>
        <w:gridCol w:w="1440"/>
        <w:gridCol w:w="1707"/>
      </w:tblGrid>
      <w:tr w:rsidR="008035B1" w:rsidRPr="000D2112" w:rsidTr="00DF2734">
        <w:trPr>
          <w:trHeight w:val="637"/>
          <w:tblHeader/>
        </w:trPr>
        <w:tc>
          <w:tcPr>
            <w:tcW w:w="1165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350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810" w:type="dxa"/>
            <w:vMerge w:val="restart"/>
          </w:tcPr>
          <w:p w:rsidR="00A34229" w:rsidRPr="00D54FC7" w:rsidRDefault="00A34229" w:rsidP="00DF273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530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880" w:type="dxa"/>
            <w:gridSpan w:val="2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7647" w:type="dxa"/>
            <w:gridSpan w:val="5"/>
          </w:tcPr>
          <w:p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A34229" w:rsidRPr="000D2112" w:rsidTr="00DF2734">
        <w:trPr>
          <w:trHeight w:val="318"/>
          <w:tblHeader/>
        </w:trPr>
        <w:tc>
          <w:tcPr>
            <w:tcW w:w="1165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vMerge w:val="restart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All Buildings</w:t>
            </w:r>
          </w:p>
        </w:tc>
        <w:tc>
          <w:tcPr>
            <w:tcW w:w="5940" w:type="dxa"/>
            <w:gridSpan w:val="4"/>
          </w:tcPr>
          <w:p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Residential</w:t>
            </w:r>
          </w:p>
        </w:tc>
        <w:tc>
          <w:tcPr>
            <w:tcW w:w="1707" w:type="dxa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Non-Residential </w:t>
            </w:r>
          </w:p>
        </w:tc>
      </w:tr>
      <w:tr w:rsidR="00A34229" w:rsidRPr="000D2112" w:rsidTr="00DF2734">
        <w:trPr>
          <w:trHeight w:val="331"/>
          <w:tblHeader/>
        </w:trPr>
        <w:tc>
          <w:tcPr>
            <w:tcW w:w="1165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500" w:type="dxa"/>
            <w:gridSpan w:val="3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Prescriptive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440" w:type="dxa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Performance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707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In Compliance with ASHRAE</w:t>
            </w:r>
            <w:r w:rsidR="006C34CF">
              <w:rPr>
                <w:b/>
                <w:kern w:val="0"/>
                <w:sz w:val="22"/>
                <w:szCs w:val="22"/>
                <w:lang w:val="en-GB"/>
              </w:rPr>
              <w:t xml:space="preserve"> + 30%</w:t>
            </w:r>
          </w:p>
        </w:tc>
      </w:tr>
      <w:tr w:rsidR="00A34229" w:rsidRPr="000D2112" w:rsidTr="00DF2734">
        <w:trPr>
          <w:trHeight w:val="1288"/>
          <w:tblHeader/>
        </w:trPr>
        <w:tc>
          <w:tcPr>
            <w:tcW w:w="1165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ASHRAE Requirement</w:t>
            </w:r>
            <w:r w:rsidR="00E6447D">
              <w:rPr>
                <w:b/>
                <w:kern w:val="0"/>
                <w:sz w:val="22"/>
                <w:szCs w:val="22"/>
                <w:lang w:val="en-GB"/>
              </w:rPr>
              <w:t xml:space="preserve"> +30%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</w:tcPr>
          <w:p w:rsidR="00A34229" w:rsidRPr="000D2112" w:rsidRDefault="005C5746" w:rsidP="005C5746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 Outdoor Air</w:t>
            </w:r>
            <w:r w:rsidR="00DF2734">
              <w:rPr>
                <w:b/>
                <w:kern w:val="0"/>
                <w:sz w:val="22"/>
                <w:szCs w:val="22"/>
                <w:lang w:val="en-GB"/>
              </w:rPr>
              <w:t xml:space="preserve"> flow rate</w:t>
            </w:r>
            <w:proofErr w:type="gramStart"/>
            <w:r w:rsidR="00DF2734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proofErr w:type="gramEnd"/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</w:tcPr>
          <w:p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Single sided (S)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Cross Ventilation (C)</w:t>
            </w:r>
          </w:p>
        </w:tc>
        <w:tc>
          <w:tcPr>
            <w:tcW w:w="1620" w:type="dxa"/>
          </w:tcPr>
          <w:p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Windows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="00C173D2">
              <w:rPr>
                <w:b/>
                <w:kern w:val="0"/>
                <w:sz w:val="22"/>
                <w:szCs w:val="22"/>
                <w:lang w:val="en-GB"/>
              </w:rPr>
              <w:t xml:space="preserve"> Primary Openings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</w:tcPr>
          <w:p w:rsidR="00A34229" w:rsidRPr="000D2112" w:rsidRDefault="00C173D2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Secondary Openings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  <w:tc>
          <w:tcPr>
            <w:tcW w:w="1707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A34229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A34229" w:rsidRPr="000D2112" w:rsidRDefault="00A34229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0875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9822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53240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616065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A34229" w:rsidRPr="000D2112" w:rsidRDefault="00A34229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51225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85223280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56536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FE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18824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="00DF2734"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41676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762383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7983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339900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20257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17189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112157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8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307766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28084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4201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782936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271849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10200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297537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58819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10762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76473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481585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DF2734" w:rsidRPr="000D2112" w:rsidTr="00DF2734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54806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530103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26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6623487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783535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DF2734" w:rsidRPr="000D2112" w:rsidRDefault="00DF2734" w:rsidP="00DF2734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04236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8105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536" w:rsidRDefault="00D56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ED1564" w:rsidRDefault="00ED156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bookmarkStart w:id="1" w:name="_GoBack"/>
    <w:r w:rsidRPr="00ED1564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</w:r>
    <w:r w:rsidR="00E71A3E" w:rsidRPr="00ED1564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begin"/>
    </w:r>
    <w:r w:rsidR="00E71A3E" w:rsidRPr="00ED1564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ED1564">
      <w:rPr>
        <w:rFonts w:ascii="Arial" w:hAnsi="Arial" w:cs="Arial"/>
        <w:sz w:val="18"/>
        <w:szCs w:val="18"/>
        <w:lang w:val="en-GB"/>
      </w:rPr>
      <w:fldChar w:fldCharType="separate"/>
    </w:r>
    <w:r w:rsidR="00DF2734" w:rsidRPr="00ED1564">
      <w:rPr>
        <w:rFonts w:ascii="Arial" w:hAnsi="Arial" w:cs="Arial"/>
        <w:noProof/>
        <w:sz w:val="18"/>
        <w:szCs w:val="18"/>
        <w:lang w:val="en-GB"/>
      </w:rPr>
      <w:t>1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end"/>
    </w:r>
    <w:r w:rsidR="00E71A3E" w:rsidRPr="00ED1564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begin"/>
    </w:r>
    <w:r w:rsidR="00E71A3E" w:rsidRPr="00ED1564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ED1564">
      <w:rPr>
        <w:rFonts w:ascii="Arial" w:hAnsi="Arial" w:cs="Arial"/>
        <w:sz w:val="18"/>
        <w:szCs w:val="18"/>
        <w:lang w:val="en-GB"/>
      </w:rPr>
      <w:fldChar w:fldCharType="separate"/>
    </w:r>
    <w:r w:rsidR="00DF2734" w:rsidRPr="00ED1564">
      <w:rPr>
        <w:rFonts w:ascii="Arial" w:hAnsi="Arial" w:cs="Arial"/>
        <w:noProof/>
        <w:sz w:val="18"/>
        <w:szCs w:val="18"/>
        <w:lang w:val="en-GB"/>
      </w:rPr>
      <w:t>1</w:t>
    </w:r>
    <w:r w:rsidR="00E71A3E" w:rsidRPr="00ED1564">
      <w:rPr>
        <w:rFonts w:ascii="Arial" w:hAnsi="Arial" w:cs="Arial"/>
        <w:sz w:val="18"/>
        <w:szCs w:val="18"/>
        <w:lang w:val="en-GB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536" w:rsidRDefault="00D56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536" w:rsidRDefault="00D565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C34CF">
      <w:rPr>
        <w:rFonts w:ascii="Arial" w:hAnsi="Arial" w:cs="Arial"/>
        <w:b/>
        <w:color w:val="FF0000"/>
        <w:sz w:val="28"/>
        <w:szCs w:val="28"/>
      </w:rPr>
      <w:t>4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6C34CF">
      <w:rPr>
        <w:rFonts w:ascii="Arial" w:hAnsi="Arial" w:cs="Arial"/>
        <w:b/>
        <w:sz w:val="28"/>
        <w:szCs w:val="28"/>
        <w:lang w:eastAsia="zh-HK"/>
      </w:rPr>
      <w:t>4</w:t>
    </w:r>
  </w:p>
  <w:p w:rsidR="00E71A3E" w:rsidRDefault="00D5653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536" w:rsidRDefault="00D56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635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36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1564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220772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783C2-7874-42F0-B846-1CE8D201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153</Words>
  <Characters>710</Characters>
  <Application>Microsoft Office Word</Application>
  <DocSecurity>0</DocSecurity>
  <Lines>177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10</cp:revision>
  <cp:lastPrinted>2013-02-28T09:13:00Z</cp:lastPrinted>
  <dcterms:created xsi:type="dcterms:W3CDTF">2017-05-24T07:40:00Z</dcterms:created>
  <dcterms:modified xsi:type="dcterms:W3CDTF">2019-09-16T07:01:00Z</dcterms:modified>
</cp:coreProperties>
</file>